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40" w:rsidRPr="003C6F04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3C6F04">
        <w:rPr>
          <w:sz w:val="28"/>
          <w:szCs w:val="28"/>
        </w:rPr>
        <w:t xml:space="preserve">Приложение </w:t>
      </w:r>
      <w:r w:rsidR="005902D3" w:rsidRPr="003C6F04">
        <w:rPr>
          <w:rStyle w:val="fill"/>
          <w:b w:val="0"/>
          <w:i w:val="0"/>
          <w:color w:val="auto"/>
          <w:sz w:val="28"/>
          <w:szCs w:val="28"/>
        </w:rPr>
        <w:t xml:space="preserve">  №   2</w:t>
      </w:r>
      <w:r w:rsidRPr="003C6F04">
        <w:rPr>
          <w:sz w:val="28"/>
          <w:szCs w:val="28"/>
        </w:rPr>
        <w:br/>
        <w:t>к приказу от</w:t>
      </w:r>
      <w:r w:rsidR="00346FDF">
        <w:rPr>
          <w:sz w:val="28"/>
          <w:szCs w:val="28"/>
        </w:rPr>
        <w:t xml:space="preserve"> 30.12.2016г.</w:t>
      </w:r>
      <w:r w:rsidR="003C6F04" w:rsidRPr="003C6F04">
        <w:rPr>
          <w:sz w:val="28"/>
          <w:szCs w:val="28"/>
        </w:rPr>
        <w:t xml:space="preserve"> </w:t>
      </w:r>
      <w:r w:rsidRPr="003C6F04">
        <w:rPr>
          <w:sz w:val="28"/>
          <w:szCs w:val="28"/>
        </w:rPr>
        <w:t>№</w:t>
      </w:r>
      <w:r w:rsidR="00346FDF">
        <w:rPr>
          <w:sz w:val="28"/>
          <w:szCs w:val="28"/>
        </w:rPr>
        <w:t>61</w:t>
      </w:r>
      <w:r w:rsidRPr="003C6F04">
        <w:rPr>
          <w:sz w:val="28"/>
          <w:szCs w:val="28"/>
        </w:rPr>
        <w:t xml:space="preserve"> </w:t>
      </w:r>
      <w:r w:rsidR="003C6F04" w:rsidRPr="003C6F04">
        <w:rPr>
          <w:rStyle w:val="fill"/>
          <w:b w:val="0"/>
          <w:i w:val="0"/>
          <w:color w:val="auto"/>
          <w:sz w:val="28"/>
          <w:szCs w:val="28"/>
        </w:rPr>
        <w:t xml:space="preserve">   </w:t>
      </w:r>
    </w:p>
    <w:p w:rsidR="00D66540" w:rsidRPr="003C6F04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3C6F04">
        <w:rPr>
          <w:sz w:val="28"/>
          <w:szCs w:val="28"/>
        </w:rPr>
        <w:t> </w:t>
      </w:r>
    </w:p>
    <w:p w:rsidR="00D66540" w:rsidRPr="003C6F04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3C6F04">
        <w:rPr>
          <w:sz w:val="28"/>
          <w:szCs w:val="28"/>
        </w:rPr>
        <w:t>Состав инвентаризационной комиссии</w:t>
      </w:r>
    </w:p>
    <w:p w:rsidR="00D66540" w:rsidRPr="003C6F04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3C6F04">
        <w:rPr>
          <w:sz w:val="28"/>
          <w:szCs w:val="28"/>
        </w:rPr>
        <w:t> </w:t>
      </w:r>
    </w:p>
    <w:p w:rsidR="00D66540" w:rsidRPr="003C6F04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3C6F04">
        <w:rPr>
          <w:sz w:val="28"/>
          <w:szCs w:val="28"/>
        </w:rPr>
        <w:t xml:space="preserve">1. Создать постоянно действующую инвентаризационную комиссию в следующем составе: </w:t>
      </w:r>
    </w:p>
    <w:p w:rsidR="00BE1777" w:rsidRPr="003C6F04" w:rsidRDefault="00BE1777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E1777" w:rsidRPr="003C6F04" w:rsidRDefault="00BE1777" w:rsidP="00BE17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3C6F04">
        <w:rPr>
          <w:sz w:val="28"/>
          <w:szCs w:val="28"/>
        </w:rPr>
        <w:t>– начальник Финансового управления ;</w:t>
      </w:r>
      <w:r w:rsidRPr="003C6F04">
        <w:rPr>
          <w:sz w:val="28"/>
          <w:szCs w:val="28"/>
        </w:rPr>
        <w:br/>
        <w:t>– главный бухгалтер;</w:t>
      </w:r>
      <w:r w:rsidRPr="003C6F04">
        <w:rPr>
          <w:sz w:val="28"/>
          <w:szCs w:val="28"/>
        </w:rPr>
        <w:br/>
        <w:t>– начальник отдела информационных систем;</w:t>
      </w:r>
    </w:p>
    <w:p w:rsidR="00BE1777" w:rsidRPr="003C6F04" w:rsidRDefault="00BE1777" w:rsidP="00BE17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3C6F04">
        <w:rPr>
          <w:sz w:val="28"/>
          <w:szCs w:val="28"/>
        </w:rPr>
        <w:t>– начальник отдела по формированию и  исполнению бюджетов сельских поселений;</w:t>
      </w:r>
    </w:p>
    <w:p w:rsidR="00BE1777" w:rsidRPr="003C6F04" w:rsidRDefault="00BE1777" w:rsidP="00BE17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3C6F04">
        <w:rPr>
          <w:sz w:val="28"/>
          <w:szCs w:val="28"/>
        </w:rPr>
        <w:t>– начальник отдела по исполнению районного бюджета.</w:t>
      </w:r>
    </w:p>
    <w:p w:rsidR="00BE1777" w:rsidRPr="003C6F04" w:rsidRDefault="00BE1777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F923AE" w:rsidRPr="003C6F04" w:rsidRDefault="00AD7DD4" w:rsidP="00BE1777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3C6F04">
        <w:rPr>
          <w:sz w:val="28"/>
          <w:szCs w:val="28"/>
        </w:rPr>
        <w:t> </w:t>
      </w:r>
    </w:p>
    <w:p w:rsidR="00D66540" w:rsidRPr="003C6F04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3C6F04">
        <w:rPr>
          <w:sz w:val="28"/>
          <w:szCs w:val="28"/>
        </w:rPr>
        <w:t xml:space="preserve">2. Возложить на постоянно действующую инвентаризационную комиссию следующие </w:t>
      </w:r>
      <w:r w:rsidRPr="003C6F04">
        <w:rPr>
          <w:sz w:val="28"/>
          <w:szCs w:val="28"/>
        </w:rPr>
        <w:br/>
        <w:t>обязанности:</w:t>
      </w:r>
    </w:p>
    <w:p w:rsidR="00D66540" w:rsidRPr="003C6F04" w:rsidRDefault="00AD7DD4" w:rsidP="003965E9">
      <w:pPr>
        <w:pStyle w:val="HTML"/>
        <w:numPr>
          <w:ilvl w:val="0"/>
          <w:numId w:val="1"/>
        </w:numPr>
        <w:tabs>
          <w:tab w:val="clear" w:pos="720"/>
        </w:tabs>
        <w:rPr>
          <w:sz w:val="28"/>
          <w:szCs w:val="28"/>
        </w:rPr>
      </w:pPr>
      <w:r w:rsidRPr="003C6F04">
        <w:rPr>
          <w:sz w:val="28"/>
          <w:szCs w:val="28"/>
        </w:rPr>
        <w:t xml:space="preserve">проводить инвентаризацию (в т. ч. обязательную) в соответствии с графиком </w:t>
      </w:r>
      <w:r w:rsidRPr="003C6F04">
        <w:rPr>
          <w:sz w:val="28"/>
          <w:szCs w:val="28"/>
        </w:rPr>
        <w:br/>
        <w:t>проведения инвентаризаций;</w:t>
      </w:r>
    </w:p>
    <w:p w:rsidR="00D66540" w:rsidRPr="003C6F04" w:rsidRDefault="00AD7DD4" w:rsidP="003965E9">
      <w:pPr>
        <w:pStyle w:val="HTML"/>
        <w:numPr>
          <w:ilvl w:val="0"/>
          <w:numId w:val="1"/>
        </w:numPr>
        <w:tabs>
          <w:tab w:val="clear" w:pos="720"/>
        </w:tabs>
        <w:rPr>
          <w:sz w:val="28"/>
          <w:szCs w:val="28"/>
        </w:rPr>
      </w:pPr>
      <w:r w:rsidRPr="003C6F04">
        <w:rPr>
          <w:sz w:val="28"/>
          <w:szCs w:val="28"/>
        </w:rPr>
        <w:t xml:space="preserve">обеспечивать полноту и точность внесения в инвентаризационные описи данных о </w:t>
      </w:r>
      <w:r w:rsidRPr="003C6F04">
        <w:rPr>
          <w:sz w:val="28"/>
          <w:szCs w:val="28"/>
        </w:rPr>
        <w:br/>
        <w:t xml:space="preserve">фактических остатках основных средств, материальных запасов, товаров, денежных </w:t>
      </w:r>
      <w:r w:rsidRPr="003C6F04">
        <w:rPr>
          <w:sz w:val="28"/>
          <w:szCs w:val="28"/>
        </w:rPr>
        <w:br/>
        <w:t>средств, другого имущества и обязательств;</w:t>
      </w:r>
    </w:p>
    <w:p w:rsidR="00D66540" w:rsidRPr="003C6F04" w:rsidRDefault="00AD7DD4" w:rsidP="003965E9">
      <w:pPr>
        <w:pStyle w:val="HTML"/>
        <w:numPr>
          <w:ilvl w:val="0"/>
          <w:numId w:val="1"/>
        </w:numPr>
        <w:tabs>
          <w:tab w:val="clear" w:pos="720"/>
        </w:tabs>
        <w:rPr>
          <w:sz w:val="28"/>
          <w:szCs w:val="28"/>
        </w:rPr>
      </w:pPr>
      <w:r w:rsidRPr="003C6F04">
        <w:rPr>
          <w:sz w:val="28"/>
          <w:szCs w:val="28"/>
        </w:rPr>
        <w:t>правильно и своевременно оформлять материалы инвентаризации;</w:t>
      </w:r>
    </w:p>
    <w:p w:rsidR="00D66540" w:rsidRPr="005C2F77" w:rsidRDefault="00D66540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</w:p>
    <w:p w:rsidR="00D66540" w:rsidRPr="005C2F77" w:rsidRDefault="00AD7DD4" w:rsidP="003965E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5C2F77">
        <w:t> </w:t>
      </w:r>
    </w:p>
    <w:p w:rsidR="00AD7DD4" w:rsidRPr="005C2F77" w:rsidRDefault="00AD7DD4">
      <w:pPr>
        <w:pStyle w:val="a5"/>
      </w:pPr>
    </w:p>
    <w:sectPr w:rsidR="00AD7DD4" w:rsidRPr="005C2F77" w:rsidSect="003965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42" w:bottom="1134" w:left="1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C49" w:rsidRDefault="00BB7C49" w:rsidP="003965E9">
      <w:r>
        <w:separator/>
      </w:r>
    </w:p>
  </w:endnote>
  <w:endnote w:type="continuationSeparator" w:id="1">
    <w:p w:rsidR="00BB7C49" w:rsidRDefault="00BB7C49" w:rsidP="00396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C49" w:rsidRDefault="00BB7C49" w:rsidP="003965E9">
      <w:r>
        <w:separator/>
      </w:r>
    </w:p>
  </w:footnote>
  <w:footnote w:type="continuationSeparator" w:id="1">
    <w:p w:rsidR="00BB7C49" w:rsidRDefault="00BB7C49" w:rsidP="00396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E9" w:rsidRDefault="003965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474F4"/>
    <w:multiLevelType w:val="multilevel"/>
    <w:tmpl w:val="97D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965E9"/>
    <w:rsid w:val="00037079"/>
    <w:rsid w:val="000E5C90"/>
    <w:rsid w:val="0011291B"/>
    <w:rsid w:val="00161783"/>
    <w:rsid w:val="00216586"/>
    <w:rsid w:val="002554DB"/>
    <w:rsid w:val="002A3AD0"/>
    <w:rsid w:val="003222AF"/>
    <w:rsid w:val="00346FDF"/>
    <w:rsid w:val="003965E9"/>
    <w:rsid w:val="003C6F04"/>
    <w:rsid w:val="003E7CCA"/>
    <w:rsid w:val="00400BA8"/>
    <w:rsid w:val="00456A2D"/>
    <w:rsid w:val="00474E30"/>
    <w:rsid w:val="004C1E56"/>
    <w:rsid w:val="00560E5C"/>
    <w:rsid w:val="005902D3"/>
    <w:rsid w:val="005C2F77"/>
    <w:rsid w:val="00691577"/>
    <w:rsid w:val="007004C1"/>
    <w:rsid w:val="00701247"/>
    <w:rsid w:val="00732C55"/>
    <w:rsid w:val="007D4880"/>
    <w:rsid w:val="007D7E16"/>
    <w:rsid w:val="00847E56"/>
    <w:rsid w:val="009C7D63"/>
    <w:rsid w:val="00A305BF"/>
    <w:rsid w:val="00A71790"/>
    <w:rsid w:val="00AD0097"/>
    <w:rsid w:val="00AD7DD4"/>
    <w:rsid w:val="00B50EEB"/>
    <w:rsid w:val="00B86790"/>
    <w:rsid w:val="00B86904"/>
    <w:rsid w:val="00BB7C49"/>
    <w:rsid w:val="00BE1777"/>
    <w:rsid w:val="00C46071"/>
    <w:rsid w:val="00D65B2E"/>
    <w:rsid w:val="00D66540"/>
    <w:rsid w:val="00F02AAD"/>
    <w:rsid w:val="00F17D6E"/>
    <w:rsid w:val="00F923AE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4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66540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5E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6654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5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6540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5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654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66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6540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D66540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D66540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D66540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D66540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D6654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D66540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D66540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D66540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D66540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D66540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D66540"/>
    <w:rPr>
      <w:color w:val="FF9900"/>
    </w:rPr>
  </w:style>
  <w:style w:type="character" w:customStyle="1" w:styleId="small">
    <w:name w:val="small"/>
    <w:basedOn w:val="a0"/>
    <w:rsid w:val="00D66540"/>
    <w:rPr>
      <w:sz w:val="16"/>
      <w:szCs w:val="16"/>
    </w:rPr>
  </w:style>
  <w:style w:type="character" w:customStyle="1" w:styleId="fill">
    <w:name w:val="fill"/>
    <w:basedOn w:val="a0"/>
    <w:rsid w:val="00D66540"/>
    <w:rPr>
      <w:b/>
      <w:bCs/>
      <w:i/>
      <w:iCs/>
      <w:color w:val="FF0000"/>
    </w:rPr>
  </w:style>
  <w:style w:type="character" w:customStyle="1" w:styleId="maggd">
    <w:name w:val="maggd"/>
    <w:basedOn w:val="a0"/>
    <w:rsid w:val="00D66540"/>
    <w:rPr>
      <w:color w:val="006400"/>
    </w:rPr>
  </w:style>
  <w:style w:type="character" w:customStyle="1" w:styleId="magusn">
    <w:name w:val="magusn"/>
    <w:basedOn w:val="a0"/>
    <w:rsid w:val="00D66540"/>
    <w:rPr>
      <w:color w:val="006666"/>
    </w:rPr>
  </w:style>
  <w:style w:type="character" w:customStyle="1" w:styleId="enp">
    <w:name w:val="enp"/>
    <w:basedOn w:val="a0"/>
    <w:rsid w:val="00D66540"/>
    <w:rPr>
      <w:color w:val="3C7828"/>
    </w:rPr>
  </w:style>
  <w:style w:type="character" w:customStyle="1" w:styleId="kdkss">
    <w:name w:val="kdkss"/>
    <w:basedOn w:val="a0"/>
    <w:rsid w:val="00D66540"/>
    <w:rPr>
      <w:color w:val="BE780A"/>
    </w:rPr>
  </w:style>
  <w:style w:type="character" w:customStyle="1" w:styleId="actel">
    <w:name w:val="actel"/>
    <w:basedOn w:val="a0"/>
    <w:rsid w:val="00D66540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3965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65E9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3965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65E9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965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65E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65E9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65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65E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965E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965E9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965E9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129</Words>
  <Characters>738</Characters>
  <Application>Microsoft Office Word</Application>
  <DocSecurity>0</DocSecurity>
  <PresentationFormat>qa3v83</PresentationFormat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инвентаризационной комиссии</vt:lpstr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инвентаризационной комиссии</dc:title>
  <dc:creator>admin</dc:creator>
  <dc:description>Подготовлено на базе материалов БСС «Система Главбух»</dc:description>
  <cp:lastModifiedBy>oper</cp:lastModifiedBy>
  <cp:revision>13</cp:revision>
  <cp:lastPrinted>2017-12-26T06:05:00Z</cp:lastPrinted>
  <dcterms:created xsi:type="dcterms:W3CDTF">2015-03-19T05:13:00Z</dcterms:created>
  <dcterms:modified xsi:type="dcterms:W3CDTF">2018-12-20T09:58:00Z</dcterms:modified>
</cp:coreProperties>
</file>